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F2CB9" w:rsidRDefault="003F2C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F2CB9" w:rsidRDefault="003F2C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F2CB9" w:rsidRDefault="003F2C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F2CB9" w:rsidRDefault="003F2C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3F2CB9" w:rsidRDefault="003F2CB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PRESSUPOST PER LOT</w:t>
      </w: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LOT 1-</w:t>
      </w:r>
      <w:r w:rsidR="00CB5AB5">
        <w:rPr>
          <w:rFonts w:ascii="Verdana" w:eastAsiaTheme="minorHAnsi" w:hAnsi="Verdana" w:cs="Verdana"/>
          <w:sz w:val="20"/>
          <w:szCs w:val="20"/>
          <w:lang w:eastAsia="en-US"/>
        </w:rPr>
        <w:t>200</w:t>
      </w:r>
      <w:r>
        <w:rPr>
          <w:rFonts w:ascii="Verdana" w:eastAsiaTheme="minorHAnsi" w:hAnsi="Verdana" w:cs="Verdana"/>
          <w:sz w:val="20"/>
          <w:szCs w:val="20"/>
          <w:lang w:eastAsia="en-US"/>
        </w:rPr>
        <w:t>.</w:t>
      </w:r>
      <w:r w:rsidR="00CB5AB5">
        <w:rPr>
          <w:rFonts w:ascii="Verdana" w:eastAsiaTheme="minorHAnsi" w:hAnsi="Verdana" w:cs="Verdana"/>
          <w:sz w:val="20"/>
          <w:szCs w:val="20"/>
          <w:lang w:eastAsia="en-US"/>
        </w:rPr>
        <w:t>960</w:t>
      </w:r>
      <w:r>
        <w:rPr>
          <w:rFonts w:ascii="Verdana" w:eastAsiaTheme="minorHAnsi" w:hAnsi="Verdana" w:cs="Verdana"/>
          <w:sz w:val="20"/>
          <w:szCs w:val="20"/>
          <w:lang w:eastAsia="en-US"/>
        </w:rPr>
        <w:t>,</w:t>
      </w:r>
      <w:r w:rsidR="00CB5AB5">
        <w:rPr>
          <w:rFonts w:ascii="Verdana" w:eastAsiaTheme="minorHAnsi" w:hAnsi="Verdana" w:cs="Verdana"/>
          <w:sz w:val="20"/>
          <w:szCs w:val="20"/>
          <w:lang w:eastAsia="en-US"/>
        </w:rPr>
        <w:t>01</w:t>
      </w:r>
      <w:r>
        <w:rPr>
          <w:rFonts w:ascii="Verdana" w:eastAsiaTheme="minorHAnsi" w:hAnsi="Verdana" w:cs="Verdana"/>
          <w:sz w:val="20"/>
          <w:szCs w:val="20"/>
          <w:lang w:eastAsia="en-US"/>
        </w:rPr>
        <w:t xml:space="preserve"> € IVA INCLÒS</w:t>
      </w: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</w:pPr>
      <w:r w:rsidRPr="003F2CB9"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  <w:t>Òrgan administratiu que ha de constar en la factura:</w:t>
      </w:r>
    </w:p>
    <w:p w:rsidR="003F2CB9" w:rsidRP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</w:pPr>
    </w:p>
    <w:p w:rsidR="003F2CB9" w:rsidRP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Cs/>
          <w:sz w:val="24"/>
          <w:szCs w:val="24"/>
          <w:lang w:eastAsia="en-US"/>
        </w:rPr>
      </w:pPr>
      <w:r w:rsidRPr="003F2CB9">
        <w:rPr>
          <w:rFonts w:ascii="Calibri,Bold" w:eastAsiaTheme="minorHAnsi" w:hAnsi="Calibri,Bold" w:cs="Calibri,Bold"/>
          <w:bCs/>
          <w:sz w:val="24"/>
          <w:szCs w:val="24"/>
          <w:lang w:eastAsia="en-US"/>
        </w:rPr>
        <w:t>Institut Català de la Salut</w:t>
      </w:r>
    </w:p>
    <w:p w:rsidR="003F2CB9" w:rsidRPr="003F2CB9" w:rsidRDefault="00CB5AB5" w:rsidP="003F2CB9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Cs/>
          <w:sz w:val="24"/>
          <w:szCs w:val="24"/>
          <w:lang w:eastAsia="en-US"/>
        </w:rPr>
      </w:pPr>
      <w:r>
        <w:rPr>
          <w:rFonts w:ascii="Calibri,Bold" w:eastAsiaTheme="minorHAnsi" w:hAnsi="Calibri,Bold" w:cs="Calibri,Bold"/>
          <w:bCs/>
          <w:sz w:val="24"/>
          <w:szCs w:val="24"/>
          <w:lang w:eastAsia="en-US"/>
        </w:rPr>
        <w:t>Gerència d´Atenció Primària i Comunitat Baix Llobregat</w:t>
      </w:r>
    </w:p>
    <w:p w:rsidR="003F2CB9" w:rsidRPr="003F2CB9" w:rsidRDefault="00CB5AB5" w:rsidP="003F2CB9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Cs/>
          <w:sz w:val="24"/>
          <w:szCs w:val="24"/>
          <w:lang w:eastAsia="en-US"/>
        </w:rPr>
      </w:pPr>
      <w:r w:rsidRPr="003F2CB9">
        <w:rPr>
          <w:rFonts w:ascii="Calibri,Bold" w:eastAsiaTheme="minorHAnsi" w:hAnsi="Calibri,Bold" w:cs="Calibri,Bold"/>
          <w:bCs/>
          <w:sz w:val="24"/>
          <w:szCs w:val="24"/>
          <w:lang w:eastAsia="en-US"/>
        </w:rPr>
        <w:t>Àrea</w:t>
      </w:r>
      <w:r w:rsidR="003F2CB9" w:rsidRPr="003F2CB9">
        <w:rPr>
          <w:rFonts w:ascii="Calibri,Bold" w:eastAsiaTheme="minorHAnsi" w:hAnsi="Calibri,Bold" w:cs="Calibri,Bold"/>
          <w:bCs/>
          <w:sz w:val="24"/>
          <w:szCs w:val="24"/>
          <w:lang w:eastAsia="en-US"/>
        </w:rPr>
        <w:t xml:space="preserve"> d' Activitat de Gestió Econòmica i Financera </w:t>
      </w:r>
      <w:r w:rsidR="003F2CB9" w:rsidRPr="003F2CB9">
        <w:rPr>
          <w:rFonts w:ascii="Calibri-Bold" w:eastAsiaTheme="minorHAnsi" w:hAnsi="Calibri-Bold" w:cs="Calibri-Bold"/>
          <w:bCs/>
          <w:sz w:val="24"/>
          <w:szCs w:val="24"/>
          <w:lang w:eastAsia="en-US"/>
        </w:rPr>
        <w:t>Av. Mare</w:t>
      </w:r>
    </w:p>
    <w:p w:rsidR="003F2CB9" w:rsidRPr="003F2CB9" w:rsidRDefault="003F2CB9" w:rsidP="003F2CB9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Cs/>
          <w:sz w:val="24"/>
          <w:szCs w:val="24"/>
          <w:lang w:eastAsia="en-US"/>
        </w:rPr>
      </w:pPr>
      <w:r w:rsidRPr="003F2CB9">
        <w:rPr>
          <w:rFonts w:ascii="Calibri-Bold" w:eastAsiaTheme="minorHAnsi" w:hAnsi="Calibri-Bold" w:cs="Calibri-Bold"/>
          <w:bCs/>
          <w:sz w:val="24"/>
          <w:szCs w:val="24"/>
          <w:lang w:eastAsia="en-US"/>
        </w:rPr>
        <w:t>de Déu de Bellvitge, 3, 2a. planta 08907 L’Hospitalet de</w:t>
      </w:r>
    </w:p>
    <w:p w:rsidR="003F2CB9" w:rsidRP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4"/>
          <w:szCs w:val="24"/>
          <w:lang w:eastAsia="en-US"/>
        </w:rPr>
      </w:pPr>
      <w:r w:rsidRPr="003F2CB9">
        <w:rPr>
          <w:rFonts w:ascii="Calibri-Bold" w:eastAsiaTheme="minorHAnsi" w:hAnsi="Calibri-Bold" w:cs="Calibri-Bold"/>
          <w:bCs/>
          <w:sz w:val="24"/>
          <w:szCs w:val="24"/>
          <w:lang w:eastAsia="en-US"/>
        </w:rPr>
        <w:t>Llobregat (Barcelona)</w:t>
      </w: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rFonts w:ascii="Verdana" w:eastAsiaTheme="minorHAnsi" w:hAnsi="Verdana" w:cs="Verdana"/>
          <w:sz w:val="20"/>
          <w:szCs w:val="20"/>
          <w:lang w:eastAsia="en-US"/>
        </w:rPr>
        <w:t>Codi DIR:</w:t>
      </w: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CB5AB5" w:rsidRDefault="00CB5AB5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556C7027" wp14:editId="42A7DFBE">
            <wp:extent cx="5400040" cy="302895"/>
            <wp:effectExtent l="0" t="0" r="0" b="1905"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  <w:lang w:eastAsia="en-US"/>
        </w:rPr>
      </w:pPr>
    </w:p>
    <w:p w:rsidR="003F2CB9" w:rsidRPr="00CB5187" w:rsidRDefault="003F2CB9" w:rsidP="003F2CB9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3F2CB9" w:rsidRPr="00CB5187" w:rsidSect="00CE36A4">
      <w:head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73902">
    <w:pPr>
      <w:pStyle w:val="Capalera"/>
    </w:pPr>
    <w:r>
      <w:rPr>
        <w:noProof/>
      </w:rPr>
      <w:t xml:space="preserve">                                                                                          </w:t>
    </w:r>
    <w:r>
      <w:rPr>
        <w:noProof/>
      </w:rPr>
      <w:drawing>
        <wp:inline distT="0" distB="0" distL="0" distR="0" wp14:anchorId="6E8A6731" wp14:editId="48846BB1">
          <wp:extent cx="1846053" cy="871747"/>
          <wp:effectExtent l="0" t="0" r="1905" b="508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1614" cy="879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C4601"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3F2CB9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A73902"/>
    <w:rsid w:val="00BE673C"/>
    <w:rsid w:val="00C10920"/>
    <w:rsid w:val="00C125A6"/>
    <w:rsid w:val="00C20D6A"/>
    <w:rsid w:val="00C9570A"/>
    <w:rsid w:val="00CA7AD1"/>
    <w:rsid w:val="00CB5187"/>
    <w:rsid w:val="00CB5AB5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24507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7</cp:revision>
  <cp:lastPrinted>2018-12-18T08:58:00Z</cp:lastPrinted>
  <dcterms:created xsi:type="dcterms:W3CDTF">2023-03-10T13:21:00Z</dcterms:created>
  <dcterms:modified xsi:type="dcterms:W3CDTF">2025-11-14T08:00:00Z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